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D2" w:rsidRPr="00AB6095" w:rsidRDefault="00794581" w:rsidP="00721AD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教职工</w:t>
      </w:r>
      <w:r w:rsidR="00721AD2">
        <w:rPr>
          <w:rFonts w:ascii="华文中宋" w:eastAsia="华文中宋" w:hAnsi="华文中宋" w:hint="eastAsia"/>
          <w:b/>
          <w:sz w:val="44"/>
          <w:szCs w:val="44"/>
        </w:rPr>
        <w:t>政治</w:t>
      </w:r>
      <w:r w:rsidR="00721AD2" w:rsidRPr="00AB6095">
        <w:rPr>
          <w:rFonts w:ascii="华文中宋" w:eastAsia="华文中宋" w:hAnsi="华文中宋" w:hint="eastAsia"/>
          <w:b/>
          <w:sz w:val="44"/>
          <w:szCs w:val="44"/>
        </w:rPr>
        <w:t>学习参考资料</w:t>
      </w:r>
      <w:bookmarkStart w:id="0" w:name="_GoBack"/>
      <w:bookmarkEnd w:id="0"/>
    </w:p>
    <w:p w:rsidR="00721AD2" w:rsidRDefault="00770467" w:rsidP="00721AD2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（201</w:t>
      </w:r>
      <w:r w:rsidR="00AC7A47">
        <w:rPr>
          <w:rFonts w:ascii="黑体" w:eastAsia="黑体" w:hAnsi="宋体" w:hint="eastAsia"/>
          <w:b/>
          <w:sz w:val="28"/>
          <w:szCs w:val="28"/>
        </w:rPr>
        <w:t>8</w:t>
      </w:r>
      <w:r>
        <w:rPr>
          <w:rFonts w:ascii="黑体" w:eastAsia="黑体" w:hAnsi="宋体" w:hint="eastAsia"/>
          <w:b/>
          <w:sz w:val="28"/>
          <w:szCs w:val="28"/>
        </w:rPr>
        <w:t>-201</w:t>
      </w:r>
      <w:r w:rsidR="00AC7A47">
        <w:rPr>
          <w:rFonts w:ascii="黑体" w:eastAsia="黑体" w:hAnsi="宋体" w:hint="eastAsia"/>
          <w:b/>
          <w:sz w:val="28"/>
          <w:szCs w:val="28"/>
        </w:rPr>
        <w:t>9</w:t>
      </w:r>
      <w:r>
        <w:rPr>
          <w:rFonts w:ascii="黑体" w:eastAsia="黑体" w:hAnsi="宋体" w:hint="eastAsia"/>
          <w:b/>
          <w:sz w:val="28"/>
          <w:szCs w:val="28"/>
        </w:rPr>
        <w:t>学年第</w:t>
      </w:r>
      <w:r w:rsidR="00C30AEA">
        <w:rPr>
          <w:rFonts w:ascii="黑体" w:eastAsia="黑体" w:hAnsi="宋体" w:hint="eastAsia"/>
          <w:b/>
          <w:sz w:val="28"/>
          <w:szCs w:val="28"/>
        </w:rPr>
        <w:t>1</w:t>
      </w:r>
      <w:r>
        <w:rPr>
          <w:rFonts w:ascii="黑体" w:eastAsia="黑体" w:hAnsi="宋体" w:hint="eastAsia"/>
          <w:b/>
          <w:sz w:val="28"/>
          <w:szCs w:val="28"/>
        </w:rPr>
        <w:t>学期  第</w:t>
      </w:r>
      <w:r w:rsidR="00AC7A47">
        <w:rPr>
          <w:rFonts w:ascii="黑体" w:eastAsia="黑体" w:hAnsi="宋体" w:hint="eastAsia"/>
          <w:b/>
          <w:sz w:val="28"/>
          <w:szCs w:val="28"/>
        </w:rPr>
        <w:t>2</w:t>
      </w:r>
      <w:r>
        <w:rPr>
          <w:rFonts w:ascii="黑体" w:eastAsia="黑体" w:hAnsi="宋体" w:hint="eastAsia"/>
          <w:b/>
          <w:sz w:val="28"/>
          <w:szCs w:val="28"/>
        </w:rPr>
        <w:t>期）</w:t>
      </w:r>
    </w:p>
    <w:p w:rsidR="00721AD2" w:rsidRPr="009626E8" w:rsidRDefault="00101243" w:rsidP="00721AD2">
      <w:pPr>
        <w:pBdr>
          <w:bottom w:val="single" w:sz="12" w:space="1" w:color="auto"/>
        </w:pBd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江苏医药</w:t>
      </w:r>
      <w:r w:rsidR="002772E4">
        <w:rPr>
          <w:rFonts w:ascii="楷体" w:eastAsia="楷体" w:hAnsi="楷体" w:hint="eastAsia"/>
          <w:b/>
          <w:sz w:val="24"/>
        </w:rPr>
        <w:t>职业学院</w:t>
      </w:r>
      <w:r w:rsidR="00721AD2" w:rsidRPr="009626E8">
        <w:rPr>
          <w:rFonts w:ascii="楷体" w:eastAsia="楷体" w:hAnsi="楷体" w:hint="eastAsia"/>
          <w:b/>
          <w:sz w:val="24"/>
        </w:rPr>
        <w:t>党委宣传部编</w:t>
      </w:r>
      <w:proofErr w:type="gramStart"/>
      <w:r w:rsidR="00721AD2" w:rsidRPr="009626E8">
        <w:rPr>
          <w:rFonts w:ascii="楷体" w:eastAsia="楷体" w:hAnsi="楷体" w:hint="eastAsia"/>
          <w:b/>
          <w:sz w:val="24"/>
        </w:rPr>
        <w:t xml:space="preserve">　　　　　　　　　　</w:t>
      </w:r>
      <w:proofErr w:type="gramEnd"/>
      <w:r>
        <w:rPr>
          <w:rFonts w:ascii="楷体" w:eastAsia="楷体" w:hAnsi="楷体" w:hint="eastAsia"/>
          <w:b/>
          <w:sz w:val="24"/>
        </w:rPr>
        <w:t xml:space="preserve">       </w:t>
      </w:r>
      <w:r w:rsidR="00721AD2" w:rsidRPr="009626E8">
        <w:rPr>
          <w:rFonts w:ascii="楷体" w:eastAsia="楷体" w:hAnsi="楷体" w:hint="eastAsia"/>
          <w:b/>
          <w:sz w:val="24"/>
        </w:rPr>
        <w:t>20</w:t>
      </w:r>
      <w:r w:rsidR="008A69D0">
        <w:rPr>
          <w:rFonts w:ascii="楷体" w:eastAsia="楷体" w:hAnsi="楷体" w:hint="eastAsia"/>
          <w:b/>
          <w:sz w:val="24"/>
        </w:rPr>
        <w:t>1</w:t>
      </w:r>
      <w:r w:rsidR="00AC7A47">
        <w:rPr>
          <w:rFonts w:ascii="楷体" w:eastAsia="楷体" w:hAnsi="楷体" w:hint="eastAsia"/>
          <w:b/>
          <w:sz w:val="24"/>
        </w:rPr>
        <w:t>8</w:t>
      </w:r>
      <w:r w:rsidR="00721AD2" w:rsidRPr="009626E8">
        <w:rPr>
          <w:rFonts w:ascii="楷体" w:eastAsia="楷体" w:hAnsi="楷体" w:hint="eastAsia"/>
          <w:b/>
          <w:sz w:val="24"/>
        </w:rPr>
        <w:t>年</w:t>
      </w:r>
      <w:r>
        <w:rPr>
          <w:rFonts w:ascii="楷体" w:eastAsia="楷体" w:hAnsi="楷体" w:hint="eastAsia"/>
          <w:b/>
          <w:sz w:val="24"/>
        </w:rPr>
        <w:t>9</w:t>
      </w:r>
      <w:r w:rsidR="00721AD2" w:rsidRPr="009626E8">
        <w:rPr>
          <w:rFonts w:ascii="楷体" w:eastAsia="楷体" w:hAnsi="楷体" w:hint="eastAsia"/>
          <w:b/>
          <w:sz w:val="24"/>
        </w:rPr>
        <w:t>月</w:t>
      </w:r>
      <w:r w:rsidR="00AC7A47">
        <w:rPr>
          <w:rFonts w:ascii="楷体" w:eastAsia="楷体" w:hAnsi="楷体" w:hint="eastAsia"/>
          <w:b/>
          <w:sz w:val="24"/>
        </w:rPr>
        <w:t>26</w:t>
      </w:r>
      <w:r w:rsidR="00721AD2" w:rsidRPr="009626E8">
        <w:rPr>
          <w:rFonts w:ascii="楷体" w:eastAsia="楷体" w:hAnsi="楷体" w:hint="eastAsia"/>
          <w:b/>
          <w:sz w:val="24"/>
        </w:rPr>
        <w:t>日</w:t>
      </w:r>
    </w:p>
    <w:p w:rsidR="00142BA7" w:rsidRPr="00F16B50" w:rsidRDefault="00142BA7" w:rsidP="00142BA7">
      <w:pPr>
        <w:jc w:val="left"/>
        <w:rPr>
          <w:rFonts w:ascii="黑体" w:eastAsia="黑体" w:hAnsi="黑体"/>
          <w:kern w:val="28"/>
          <w:sz w:val="28"/>
          <w:szCs w:val="28"/>
        </w:rPr>
      </w:pPr>
    </w:p>
    <w:p w:rsidR="00721AD2" w:rsidRPr="00A5020F" w:rsidRDefault="00721AD2" w:rsidP="00721AD2">
      <w:pPr>
        <w:spacing w:line="640" w:lineRule="exact"/>
        <w:jc w:val="left"/>
        <w:rPr>
          <w:rFonts w:ascii="黑体" w:eastAsia="黑体" w:hAnsi="黑体"/>
          <w:b/>
          <w:kern w:val="28"/>
          <w:sz w:val="32"/>
          <w:szCs w:val="32"/>
        </w:rPr>
      </w:pPr>
      <w:r w:rsidRPr="00A5020F">
        <w:rPr>
          <w:rFonts w:ascii="黑体" w:eastAsia="黑体" w:hAnsi="黑体" w:hint="eastAsia"/>
          <w:b/>
          <w:kern w:val="28"/>
          <w:sz w:val="32"/>
          <w:szCs w:val="32"/>
        </w:rPr>
        <w:t>●学习内容：</w:t>
      </w:r>
    </w:p>
    <w:p w:rsidR="002772E4" w:rsidRPr="00F14D42" w:rsidRDefault="002772E4" w:rsidP="0040151D">
      <w:pPr>
        <w:spacing w:line="640" w:lineRule="exact"/>
        <w:jc w:val="left"/>
        <w:rPr>
          <w:rFonts w:ascii="黑体" w:eastAsia="黑体" w:hAnsi="黑体"/>
          <w:b/>
          <w:kern w:val="28"/>
          <w:sz w:val="28"/>
          <w:szCs w:val="28"/>
        </w:rPr>
      </w:pPr>
    </w:p>
    <w:p w:rsidR="00A75450" w:rsidRPr="002552C0" w:rsidRDefault="00AC7A47" w:rsidP="00AC7A47">
      <w:pPr>
        <w:widowControl/>
        <w:spacing w:before="450" w:line="690" w:lineRule="atLeast"/>
        <w:outlineLvl w:val="1"/>
        <w:rPr>
          <w:rFonts w:ascii="黑体" w:eastAsia="黑体"/>
          <w:b/>
          <w:bCs/>
          <w:color w:val="000000"/>
          <w:sz w:val="30"/>
          <w:szCs w:val="30"/>
        </w:rPr>
      </w:pPr>
      <w:r>
        <w:rPr>
          <w:rFonts w:ascii="黑体" w:eastAsia="黑体" w:hAnsi="Calibri" w:hint="eastAsia"/>
          <w:b/>
          <w:bCs/>
          <w:color w:val="000000"/>
          <w:sz w:val="30"/>
          <w:szCs w:val="30"/>
        </w:rPr>
        <w:t xml:space="preserve">    </w:t>
      </w:r>
      <w:r w:rsidRPr="00AC7A47">
        <w:rPr>
          <w:rFonts w:ascii="黑体" w:eastAsia="黑体" w:hAnsi="Calibri" w:hint="eastAsia"/>
          <w:b/>
          <w:bCs/>
          <w:color w:val="000000"/>
          <w:sz w:val="30"/>
          <w:szCs w:val="30"/>
        </w:rPr>
        <w:t>葛道凯厅长《光明日报》刊文：紧紧抓住加强党对教育工作的全面领导这个魂</w:t>
      </w:r>
    </w:p>
    <w:p w:rsidR="002552C0" w:rsidRPr="00AC7A47" w:rsidRDefault="002552C0" w:rsidP="00AC7A47">
      <w:pPr>
        <w:widowControl/>
        <w:ind w:left="596"/>
        <w:jc w:val="center"/>
        <w:rPr>
          <w:rFonts w:ascii="黑体" w:eastAsia="黑体" w:hAnsi="Calibri"/>
          <w:b/>
          <w:bCs/>
          <w:color w:val="000000"/>
          <w:sz w:val="30"/>
          <w:szCs w:val="30"/>
        </w:rPr>
      </w:pPr>
    </w:p>
    <w:p w:rsidR="002548CA" w:rsidRPr="00A75450" w:rsidRDefault="002548CA" w:rsidP="00794581">
      <w:pPr>
        <w:widowControl/>
        <w:spacing w:line="305" w:lineRule="atLeast"/>
        <w:jc w:val="center"/>
        <w:rPr>
          <w:rFonts w:ascii="黑体" w:eastAsia="黑体" w:hAnsi="黑体"/>
          <w:bCs/>
          <w:kern w:val="28"/>
          <w:sz w:val="28"/>
          <w:szCs w:val="28"/>
        </w:rPr>
      </w:pPr>
    </w:p>
    <w:p w:rsidR="007E6BEA" w:rsidRDefault="007E6BEA" w:rsidP="002548CA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7E6BEA" w:rsidRDefault="007E6BEA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7E6BEA" w:rsidRDefault="007E6BEA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826B6C" w:rsidRDefault="00826B6C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794581" w:rsidRDefault="00794581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794581" w:rsidRDefault="00794581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794581" w:rsidRDefault="00794581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A75450" w:rsidRPr="00AC7A47" w:rsidRDefault="00AC7A47" w:rsidP="00A75450">
      <w:pPr>
        <w:widowControl/>
        <w:spacing w:line="500" w:lineRule="exact"/>
        <w:jc w:val="center"/>
        <w:rPr>
          <w:rFonts w:ascii="黑体" w:eastAsia="黑体" w:hAnsi="黑体"/>
          <w:b/>
          <w:kern w:val="28"/>
          <w:sz w:val="32"/>
          <w:szCs w:val="32"/>
        </w:rPr>
      </w:pPr>
      <w:r w:rsidRPr="00AC7A47">
        <w:rPr>
          <w:rFonts w:ascii="黑体" w:eastAsia="黑体" w:hAnsi="Calibri" w:hint="eastAsia"/>
          <w:b/>
          <w:bCs/>
          <w:color w:val="000000"/>
          <w:sz w:val="32"/>
          <w:szCs w:val="32"/>
        </w:rPr>
        <w:lastRenderedPageBreak/>
        <w:t>紧紧抓住加强党对教育工作的全面领导这个魂</w:t>
      </w:r>
    </w:p>
    <w:p w:rsidR="00794581" w:rsidRDefault="00794581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这次全国教育大会，在我国教育发展史上具有里程碑意义，习近平总书记的重要讲话是指导新时代教育改革发展的纲领性文献。贯彻落实总书记重要讲话精神，要紧紧抓住加强党的全面领导这个纲和魂，重点在三个方面出实招、求实效。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坚持社会主义办学方向不动摇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习近平总书记强调，我们办的是中国特色社会主义教育，必须坚持马克思主义指导地位，坚持办学正确政治方向。这是关乎教育事业举什么旗、走什么路的大问题，必须坚定不移，毫不动摇。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（一）在思想统领上下功夫。坚定社会主义办学方向不动摇，最重要的就是以习近平新时代中国特色社会主义思想统领教育工作。党的十八大以来，习近平总书记在治国理政中，对教育工作提出了一系列富有创见的新理念新思想新观点，系统回答了一系列方向性、全局性、战略性的重大问题，是中国特色社会主义教育理论发展的最新成果，标志着我们党对教育规律的认识达到了新高度，为推进新时代教育改革发展提供了强大思想武器。做好新时代教育工作，必须始终坚持以习近平新时代中国特色社会主义思想为统领，将这一思想贯穿教育工作各领域全过程。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（二）在立德树人上下功夫。坚定社会主义办学方向不动摇，最根本的就是培养德智体美劳全面发展的社会主义建设者和接班人。一是坚持把立德树人作为中心环节，把社会主义核心价值观融入教育全过程，扎根时代生活，弘扬中华美育精神，让祖国青年一代身心都健康成长。二是深入开展理想信念教育、爱国主义教育、中华优秀传统文化教育和革命传统教育，引导和帮助学生把握好人生方向，扣好人生的第一粒扣子。三是健全立德树人落实机制。通过深化办学体制和运行机制，充分激发教育事业发展生机活力，扭转不科学的教育评价导向，强化德智体美劳全面培养，形成更高水平的人才培养体系。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lastRenderedPageBreak/>
        <w:t>（三）在意识形态上下功夫。坚定社会主义办学方向不动摇，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最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关键的是牢牢把握意识形态工作领导权主导权话语权。要把意识形态工作摆到关乎培养什么人、如何培养人以及为谁培养人这一重要位置来认识、来落实。一是全面落实党委意识形态工作责任制，进一步建立健全落实“党委统一领导、党政齐抓共管、职能部门组织协调、相关部门各负其责、二级单位贯彻落实”的意识形态工作机制。二是重点加强对意识形态阵地的管理，切实筑牢意识形态安全防线，坚决不给各种错误思潮和有害言论提供发声场所和舞台。三是加强舆论正面引导，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传播正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能量，注重传播手段和话语方式创新，不断巩固壮大主流思想舆论。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确保党的领导和党的组织全覆盖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习近平总书记强调，加强党对教育工作的全面领导，是办好教育的根本保证。党政军民学，东西南北中，党是领导一切的。加强党对教育工作的全面领导，确保党的组织全覆盖，显得尤为重要。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（一）完善领导体制机制。加强党的领导，体制机制是核心。一是健全党委统一领导、党政齐抓共管、部门各负其责的教育领导体制。地方各级党委政府应确保组织到位、责任到位、保障到位，要把教育改革发展纳入议事日程，定期研究解决教育改革发展中的重大问题，党政主要负责同志要熟悉教育、关心教育、研究教育。要完善省市党员领导联系学校制度。加强教育相关部门和学校党组织建设，选优配强领导班子。各级党委教育工作部门和学校要主动争取党委政府的领导和关心，推动各相关方面履职尽责，形成教育发展合力。二是高校党委要坚持和完善党委领导下的校长负责制，健全完善内部治理结构，建立落实党委领导下的校长负责制情况报告制度、党委书记和校长经常性沟通制度、领导班子成员谈心谈话制度，保证党委统一领导、党政分工合作的机制协调运行。三是高校院系党组织要在校党委的领导下，与行政共同决策院系重要事项、共同负责落实院系各项工作，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lastRenderedPageBreak/>
        <w:t>要把好政治关。四是积极推动市县教育工委建设，理顺管理体制，进一步加强中小学校党建工作。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（二）加强基层党组织建设。加强党的领导，基层组织是基石。一是持续推进学习型服务型创新型党组织建设，以教育部高校党建“双创”工作为契机，深入推进高校院系党组织、基层党支部标准化建设，重点加强教师党支部、研究生党支部建设。二是优化党组织设置，积极探索党建工作向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最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基层、最活跃、最具创新能力的师生教学科研组织、社团组织拓展，推进党组织和党的工作有效覆盖。三是深入实施教师党员先锋工程、大学生党员素质工程，让师生党员的先锋模范作用充分显现出来。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（三）严明党的纪律规矩。加强党的领导，严明纪律是保证。一是强化全面从严治党主体责任意识，深化落实“管行业就要管行风、管党风廉政建设”“一岗双责”要求。二是坚持定期研究党风廉政建设和反腐败工作制度，加强教育行政部门、学校纪检监察机构和队伍建设，健全党风廉政建设工作机制和制度。三是组织开展党风廉政建设警示教育，强化财务、基建、后勤管理等重点领域和关键环节治理，深入开展廉政风险防控工作。四是进一步强化监督执纪问责，坚持将纪律挺在前面，对群众反映强烈的突出问题进行专项治理，努力优化教育发展生态。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积极推动教育事业高质量发展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发展是永恒的主题和使命。加强党对教育工作的全面领导，必须抓好改革发展，汇聚发展资源，抢抓发展机遇，拿出关键举措，推动教育高质量发展。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（一）抓好思想政治工作。思想政治工作是学校一切工作的生命线，推动教育改革发展，必须首先抓好思想政治工作。一是深入贯彻落实全国、全省高校思想政治工作会议精神，建立健全思想政治工作评价体系，推进构建“三全育人”有效机制，努力从根本上改变重业务轻政治、重科研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轻教学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的不良局面。二是扎实推进习近平新时代中国特色社会主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lastRenderedPageBreak/>
        <w:t>义思想进校园、进课堂、进师生头脑，引导广大师生不断增强“四个意识”、坚定“四个自信”，坚决维护习近平总书记核心地位、坚决维护党中央权威和集中统一领导。三是充分发掘各学科蕴含的思想政治教育资源，发挥好“思政课程”与“课程思政”协同育人的效果。</w:t>
      </w:r>
    </w:p>
    <w:p w:rsid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（二）加强教师队伍建设。教师是立教之本、兴教之源，是推动教育改革发展的主体力量。要把全面加强教师队伍建设作为一项重大政治任务，建设政治素质过硬、业务能力精湛、育人水平高超的高素质教师队伍。一是狠抓师德建设。推动师德建设制度化、常态化。以“好教师”团队建设为引领，促进教师师德水平的整体提升。二是加强培养培训。创新师范教育发展，鼓励支持高水平综合性大学办师范，深化师范教育教学改革。完善省、市、县、校四级教师培训体系，提升教师业务水平。强化政策支持，大力引进高层次人才。三是提高教师待遇。建立健全政策制度体系，不断提高教师政治地位、社会地位和职业地位，健全教师工资收入保障长效机制，使教师成为最受社会尊重、最令人羡慕的职业。</w:t>
      </w:r>
    </w:p>
    <w:p w:rsidR="008A69D0" w:rsidRPr="00AC7A47" w:rsidRDefault="00AC7A47" w:rsidP="00AC7A47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（三）维护和谐稳定局面。和谐稳定是改革发展的前提和基础，任何时候都不能有丝毫的麻痹和松懈。一是进一步提高政治站位，强化政治意识，落实政治责任，充分认识当前教育领域安全稳定面临的形势，增强忧患意识，注重风险防控，切实维护稳定。二是强化责任落实，压实主体责任，持之以恒，常态抓好安全稳定工作。主动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研判稳定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形势，完善应对机制，加强协调配合，严密安全管控。三是加强法治宣传，注重教育引导，强化教育管理，防范不稳定情况向校园渗透。</w:t>
      </w:r>
    </w:p>
    <w:sectPr w:rsidR="008A69D0" w:rsidRPr="00AC7A47" w:rsidSect="00DB18B1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AF" w:rsidRDefault="00786EAF">
      <w:r>
        <w:separator/>
      </w:r>
    </w:p>
  </w:endnote>
  <w:endnote w:type="continuationSeparator" w:id="0">
    <w:p w:rsidR="00786EAF" w:rsidRDefault="0078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6C" w:rsidRDefault="005D2819" w:rsidP="001663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4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246C" w:rsidRDefault="009B24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6C" w:rsidRDefault="005D2819" w:rsidP="001663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4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7A47">
      <w:rPr>
        <w:rStyle w:val="a6"/>
        <w:noProof/>
      </w:rPr>
      <w:t>1</w:t>
    </w:r>
    <w:r>
      <w:rPr>
        <w:rStyle w:val="a6"/>
      </w:rPr>
      <w:fldChar w:fldCharType="end"/>
    </w:r>
  </w:p>
  <w:p w:rsidR="009B246C" w:rsidRDefault="009B24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AF" w:rsidRDefault="00786EAF">
      <w:r>
        <w:separator/>
      </w:r>
    </w:p>
  </w:footnote>
  <w:footnote w:type="continuationSeparator" w:id="0">
    <w:p w:rsidR="00786EAF" w:rsidRDefault="00786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73B8"/>
    <w:multiLevelType w:val="hybridMultilevel"/>
    <w:tmpl w:val="F9525BD6"/>
    <w:lvl w:ilvl="0" w:tplc="F6EC59D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5FB02FF2"/>
    <w:multiLevelType w:val="hybridMultilevel"/>
    <w:tmpl w:val="0D6E92B4"/>
    <w:lvl w:ilvl="0" w:tplc="58D412BC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2">
    <w:nsid w:val="73B83B6C"/>
    <w:multiLevelType w:val="hybridMultilevel"/>
    <w:tmpl w:val="E8A0F2F6"/>
    <w:lvl w:ilvl="0" w:tplc="8DD227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AD2"/>
    <w:rsid w:val="0000676F"/>
    <w:rsid w:val="00010D6D"/>
    <w:rsid w:val="0001108F"/>
    <w:rsid w:val="0001255F"/>
    <w:rsid w:val="0004286F"/>
    <w:rsid w:val="00047611"/>
    <w:rsid w:val="00061E09"/>
    <w:rsid w:val="000629EE"/>
    <w:rsid w:val="0006343A"/>
    <w:rsid w:val="00076827"/>
    <w:rsid w:val="000A6774"/>
    <w:rsid w:val="000C3616"/>
    <w:rsid w:val="000D3185"/>
    <w:rsid w:val="00101243"/>
    <w:rsid w:val="00104218"/>
    <w:rsid w:val="001101AF"/>
    <w:rsid w:val="0013152C"/>
    <w:rsid w:val="00142BA7"/>
    <w:rsid w:val="0014386A"/>
    <w:rsid w:val="00152E5A"/>
    <w:rsid w:val="001543C5"/>
    <w:rsid w:val="001663CA"/>
    <w:rsid w:val="001A17C7"/>
    <w:rsid w:val="001A2046"/>
    <w:rsid w:val="001B072C"/>
    <w:rsid w:val="001D540B"/>
    <w:rsid w:val="0023789F"/>
    <w:rsid w:val="002548CA"/>
    <w:rsid w:val="0025494F"/>
    <w:rsid w:val="002552C0"/>
    <w:rsid w:val="00255F99"/>
    <w:rsid w:val="002772E4"/>
    <w:rsid w:val="002803D9"/>
    <w:rsid w:val="002876B4"/>
    <w:rsid w:val="002E067E"/>
    <w:rsid w:val="002F3115"/>
    <w:rsid w:val="002F3B05"/>
    <w:rsid w:val="00301D8C"/>
    <w:rsid w:val="003141CC"/>
    <w:rsid w:val="00330140"/>
    <w:rsid w:val="00331DC8"/>
    <w:rsid w:val="00345FB7"/>
    <w:rsid w:val="00387EF1"/>
    <w:rsid w:val="00394FA4"/>
    <w:rsid w:val="003A04C1"/>
    <w:rsid w:val="003A587E"/>
    <w:rsid w:val="003E7D3B"/>
    <w:rsid w:val="004008AF"/>
    <w:rsid w:val="0040151D"/>
    <w:rsid w:val="00424CE6"/>
    <w:rsid w:val="00433AC1"/>
    <w:rsid w:val="00446DF6"/>
    <w:rsid w:val="004961E1"/>
    <w:rsid w:val="004A0E8F"/>
    <w:rsid w:val="004A1368"/>
    <w:rsid w:val="004A4A52"/>
    <w:rsid w:val="004B3EDE"/>
    <w:rsid w:val="004C0A24"/>
    <w:rsid w:val="004D2FF7"/>
    <w:rsid w:val="004F7D3C"/>
    <w:rsid w:val="00512305"/>
    <w:rsid w:val="00534C52"/>
    <w:rsid w:val="00545CF1"/>
    <w:rsid w:val="005504A5"/>
    <w:rsid w:val="00550731"/>
    <w:rsid w:val="005530A9"/>
    <w:rsid w:val="005545EB"/>
    <w:rsid w:val="0056554D"/>
    <w:rsid w:val="0057604A"/>
    <w:rsid w:val="005763CC"/>
    <w:rsid w:val="00590FDF"/>
    <w:rsid w:val="005D2819"/>
    <w:rsid w:val="005D4A37"/>
    <w:rsid w:val="005D54B1"/>
    <w:rsid w:val="005E1E15"/>
    <w:rsid w:val="005F54DA"/>
    <w:rsid w:val="005F7113"/>
    <w:rsid w:val="0060145B"/>
    <w:rsid w:val="006070A3"/>
    <w:rsid w:val="00637471"/>
    <w:rsid w:val="006417A2"/>
    <w:rsid w:val="0068534F"/>
    <w:rsid w:val="0069506B"/>
    <w:rsid w:val="006B37BD"/>
    <w:rsid w:val="006E172A"/>
    <w:rsid w:val="006F26E6"/>
    <w:rsid w:val="006F2D79"/>
    <w:rsid w:val="006F7017"/>
    <w:rsid w:val="007011EF"/>
    <w:rsid w:val="00721AD2"/>
    <w:rsid w:val="00752635"/>
    <w:rsid w:val="00770467"/>
    <w:rsid w:val="0077252B"/>
    <w:rsid w:val="0078047F"/>
    <w:rsid w:val="00782DB8"/>
    <w:rsid w:val="00786EAF"/>
    <w:rsid w:val="00794581"/>
    <w:rsid w:val="007A5984"/>
    <w:rsid w:val="007B4814"/>
    <w:rsid w:val="007B4C66"/>
    <w:rsid w:val="007C22AB"/>
    <w:rsid w:val="007C29A1"/>
    <w:rsid w:val="007C6F20"/>
    <w:rsid w:val="007E6556"/>
    <w:rsid w:val="007E6BEA"/>
    <w:rsid w:val="00800230"/>
    <w:rsid w:val="008022A6"/>
    <w:rsid w:val="00802FCD"/>
    <w:rsid w:val="00817B44"/>
    <w:rsid w:val="008235D7"/>
    <w:rsid w:val="00826B6C"/>
    <w:rsid w:val="008716C1"/>
    <w:rsid w:val="00886323"/>
    <w:rsid w:val="00896C08"/>
    <w:rsid w:val="008974C4"/>
    <w:rsid w:val="008A69D0"/>
    <w:rsid w:val="008B4FB5"/>
    <w:rsid w:val="008B6C05"/>
    <w:rsid w:val="008C51A7"/>
    <w:rsid w:val="008D4B54"/>
    <w:rsid w:val="008D746D"/>
    <w:rsid w:val="008E551F"/>
    <w:rsid w:val="00913C24"/>
    <w:rsid w:val="00921613"/>
    <w:rsid w:val="00922584"/>
    <w:rsid w:val="009264EB"/>
    <w:rsid w:val="009328E1"/>
    <w:rsid w:val="009371FE"/>
    <w:rsid w:val="00944F14"/>
    <w:rsid w:val="00992C4E"/>
    <w:rsid w:val="009B1F4B"/>
    <w:rsid w:val="009B246C"/>
    <w:rsid w:val="009B442D"/>
    <w:rsid w:val="009D0AA6"/>
    <w:rsid w:val="009D0FCF"/>
    <w:rsid w:val="009F2D59"/>
    <w:rsid w:val="00A10AD6"/>
    <w:rsid w:val="00A111D6"/>
    <w:rsid w:val="00A23DF4"/>
    <w:rsid w:val="00A26976"/>
    <w:rsid w:val="00A5020F"/>
    <w:rsid w:val="00A55FE6"/>
    <w:rsid w:val="00A661E1"/>
    <w:rsid w:val="00A75450"/>
    <w:rsid w:val="00A75842"/>
    <w:rsid w:val="00A76538"/>
    <w:rsid w:val="00A76D83"/>
    <w:rsid w:val="00A81C57"/>
    <w:rsid w:val="00AC0000"/>
    <w:rsid w:val="00AC461C"/>
    <w:rsid w:val="00AC7A47"/>
    <w:rsid w:val="00AD209F"/>
    <w:rsid w:val="00AD2D29"/>
    <w:rsid w:val="00AE7874"/>
    <w:rsid w:val="00B470CE"/>
    <w:rsid w:val="00B56A0B"/>
    <w:rsid w:val="00B5791A"/>
    <w:rsid w:val="00B72DC0"/>
    <w:rsid w:val="00B93FFE"/>
    <w:rsid w:val="00B940D7"/>
    <w:rsid w:val="00BA79DC"/>
    <w:rsid w:val="00BD676B"/>
    <w:rsid w:val="00BF2F87"/>
    <w:rsid w:val="00BF39D7"/>
    <w:rsid w:val="00BF4234"/>
    <w:rsid w:val="00BF49F7"/>
    <w:rsid w:val="00BF5968"/>
    <w:rsid w:val="00BF765E"/>
    <w:rsid w:val="00C30AEA"/>
    <w:rsid w:val="00C40AAF"/>
    <w:rsid w:val="00C4673C"/>
    <w:rsid w:val="00C605B1"/>
    <w:rsid w:val="00C62A38"/>
    <w:rsid w:val="00C653F5"/>
    <w:rsid w:val="00C94362"/>
    <w:rsid w:val="00CA2368"/>
    <w:rsid w:val="00CA5C2A"/>
    <w:rsid w:val="00CB34D2"/>
    <w:rsid w:val="00CF0CD9"/>
    <w:rsid w:val="00CF48D4"/>
    <w:rsid w:val="00CF6E8E"/>
    <w:rsid w:val="00D11936"/>
    <w:rsid w:val="00D21EA2"/>
    <w:rsid w:val="00D25240"/>
    <w:rsid w:val="00D263F7"/>
    <w:rsid w:val="00D32A01"/>
    <w:rsid w:val="00D33A2F"/>
    <w:rsid w:val="00D34971"/>
    <w:rsid w:val="00D508A1"/>
    <w:rsid w:val="00D6533C"/>
    <w:rsid w:val="00D654D6"/>
    <w:rsid w:val="00D84FD8"/>
    <w:rsid w:val="00D9644A"/>
    <w:rsid w:val="00DB18B1"/>
    <w:rsid w:val="00DC29B1"/>
    <w:rsid w:val="00DC4648"/>
    <w:rsid w:val="00DD1246"/>
    <w:rsid w:val="00E00927"/>
    <w:rsid w:val="00E00AE9"/>
    <w:rsid w:val="00E16CC0"/>
    <w:rsid w:val="00E27622"/>
    <w:rsid w:val="00E61ACA"/>
    <w:rsid w:val="00E82BF3"/>
    <w:rsid w:val="00EA5CBA"/>
    <w:rsid w:val="00EA761E"/>
    <w:rsid w:val="00EB2CF2"/>
    <w:rsid w:val="00EB3B38"/>
    <w:rsid w:val="00EB7134"/>
    <w:rsid w:val="00EC5EC1"/>
    <w:rsid w:val="00ED6251"/>
    <w:rsid w:val="00EE564F"/>
    <w:rsid w:val="00F16B50"/>
    <w:rsid w:val="00F26522"/>
    <w:rsid w:val="00F34CFE"/>
    <w:rsid w:val="00F662FA"/>
    <w:rsid w:val="00FA5AFB"/>
    <w:rsid w:val="00FA792A"/>
    <w:rsid w:val="00FC3FF7"/>
    <w:rsid w:val="00FC71B3"/>
    <w:rsid w:val="00FD1B10"/>
    <w:rsid w:val="00FE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A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6E17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CA236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E172A"/>
    <w:rPr>
      <w:b/>
      <w:bCs/>
    </w:rPr>
  </w:style>
  <w:style w:type="paragraph" w:styleId="a5">
    <w:name w:val="footer"/>
    <w:basedOn w:val="a"/>
    <w:rsid w:val="0043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33AC1"/>
  </w:style>
  <w:style w:type="paragraph" w:styleId="a7">
    <w:name w:val="Plain Text"/>
    <w:basedOn w:val="a"/>
    <w:rsid w:val="0057604A"/>
    <w:rPr>
      <w:rFonts w:ascii="宋体" w:hAnsi="Courier New" w:cs="Courier New"/>
      <w:szCs w:val="21"/>
    </w:rPr>
  </w:style>
  <w:style w:type="character" w:styleId="a8">
    <w:name w:val="Hyperlink"/>
    <w:basedOn w:val="a0"/>
    <w:rsid w:val="005545EB"/>
    <w:rPr>
      <w:strike w:val="0"/>
      <w:dstrike w:val="0"/>
      <w:color w:val="000000"/>
      <w:u w:val="none"/>
      <w:effect w:val="none"/>
    </w:rPr>
  </w:style>
  <w:style w:type="paragraph" w:styleId="a9">
    <w:name w:val="Date"/>
    <w:basedOn w:val="a"/>
    <w:next w:val="a"/>
    <w:rsid w:val="00B56A0B"/>
    <w:pPr>
      <w:ind w:leftChars="2500" w:left="100"/>
    </w:pPr>
  </w:style>
  <w:style w:type="character" w:customStyle="1" w:styleId="lemmatitleh11">
    <w:name w:val="lemmatitleh11"/>
    <w:basedOn w:val="a0"/>
    <w:rsid w:val="00FC71B3"/>
  </w:style>
  <w:style w:type="character" w:customStyle="1" w:styleId="hei141">
    <w:name w:val="hei141"/>
    <w:basedOn w:val="a0"/>
    <w:rsid w:val="00913C24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a">
    <w:name w:val="header"/>
    <w:basedOn w:val="a"/>
    <w:link w:val="Char"/>
    <w:rsid w:val="009D0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9D0AA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4648"/>
    <w:rPr>
      <w:rFonts w:ascii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99"/>
    <w:qFormat/>
    <w:rsid w:val="00101243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A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6E17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CA236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E172A"/>
    <w:rPr>
      <w:b/>
      <w:bCs/>
    </w:rPr>
  </w:style>
  <w:style w:type="paragraph" w:styleId="a5">
    <w:name w:val="footer"/>
    <w:basedOn w:val="a"/>
    <w:rsid w:val="0043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33AC1"/>
  </w:style>
  <w:style w:type="paragraph" w:styleId="a7">
    <w:name w:val="Plain Text"/>
    <w:basedOn w:val="a"/>
    <w:rsid w:val="0057604A"/>
    <w:rPr>
      <w:rFonts w:ascii="宋体" w:hAnsi="Courier New" w:cs="Courier New"/>
      <w:szCs w:val="21"/>
    </w:rPr>
  </w:style>
  <w:style w:type="character" w:styleId="a8">
    <w:name w:val="Hyperlink"/>
    <w:basedOn w:val="a0"/>
    <w:rsid w:val="005545EB"/>
    <w:rPr>
      <w:strike w:val="0"/>
      <w:dstrike w:val="0"/>
      <w:color w:val="000000"/>
      <w:u w:val="none"/>
      <w:effect w:val="none"/>
    </w:rPr>
  </w:style>
  <w:style w:type="paragraph" w:styleId="a9">
    <w:name w:val="Date"/>
    <w:basedOn w:val="a"/>
    <w:next w:val="a"/>
    <w:rsid w:val="00B56A0B"/>
    <w:pPr>
      <w:ind w:leftChars="2500" w:left="100"/>
    </w:pPr>
  </w:style>
  <w:style w:type="character" w:customStyle="1" w:styleId="lemmatitleh11">
    <w:name w:val="lemmatitleh11"/>
    <w:basedOn w:val="a0"/>
    <w:rsid w:val="00FC71B3"/>
  </w:style>
  <w:style w:type="character" w:customStyle="1" w:styleId="hei141">
    <w:name w:val="hei141"/>
    <w:basedOn w:val="a0"/>
    <w:rsid w:val="00913C24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a">
    <w:name w:val="header"/>
    <w:basedOn w:val="a"/>
    <w:link w:val="Char"/>
    <w:rsid w:val="009D0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9D0AA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464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5079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0626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2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637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530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933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164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7490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550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0508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2799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1557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65867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9188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6229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0384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48681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8656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00674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10949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14326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68382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5183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17385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0168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9504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5022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61990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615">
                  <w:marLeft w:val="0"/>
                  <w:marRight w:val="0"/>
                  <w:marTop w:val="0"/>
                  <w:marBottom w:val="0"/>
                  <w:divBdr>
                    <w:top w:val="single" w:sz="6" w:space="0" w:color="DEDEDF"/>
                    <w:left w:val="single" w:sz="6" w:space="0" w:color="DEDEDF"/>
                    <w:bottom w:val="single" w:sz="6" w:space="0" w:color="DEDEDF"/>
                    <w:right w:val="single" w:sz="6" w:space="0" w:color="DEDEDF"/>
                  </w:divBdr>
                  <w:divsChild>
                    <w:div w:id="2199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9D9D9"/>
          </w:divBdr>
          <w:divsChild>
            <w:div w:id="1526018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0" w:color="D9D9D9"/>
                    <w:bottom w:val="single" w:sz="6" w:space="0" w:color="D9D9D9"/>
                    <w:right w:val="none" w:sz="0" w:space="0" w:color="auto"/>
                  </w:divBdr>
                  <w:divsChild>
                    <w:div w:id="5807208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453</Words>
  <Characters>2585</Characters>
  <Application>Microsoft Office Word</Application>
  <DocSecurity>0</DocSecurity>
  <Lines>21</Lines>
  <Paragraphs>6</Paragraphs>
  <ScaleCrop>false</ScaleCrop>
  <Company>微软中国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2010-11-01T01:58:00Z</cp:lastPrinted>
  <dcterms:created xsi:type="dcterms:W3CDTF">2016-01-18T09:57:00Z</dcterms:created>
  <dcterms:modified xsi:type="dcterms:W3CDTF">2018-09-26T02:07:00Z</dcterms:modified>
</cp:coreProperties>
</file>